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岗位7试讲与技能测试考核说明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一、试讲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内容：</w:t>
      </w:r>
      <w:r>
        <w:rPr>
          <w:rFonts w:hint="default" w:ascii="仿宋_GB2312" w:hAnsi="仿宋_GB2312" w:eastAsia="仿宋_GB2312" w:cs="仿宋_GB2312"/>
          <w:sz w:val="32"/>
          <w:szCs w:val="32"/>
        </w:rPr>
        <w:t>内外径粗车复合循环指令</w:t>
      </w:r>
      <w:r>
        <w:rPr>
          <w:rFonts w:hint="eastAsia" w:ascii="仿宋_GB2312" w:hAnsi="仿宋_GB2312" w:eastAsia="仿宋_GB2312" w:cs="仿宋_GB2312"/>
          <w:sz w:val="32"/>
          <w:szCs w:val="32"/>
        </w:rPr>
        <w:t>G</w:t>
      </w:r>
      <w:r>
        <w:rPr>
          <w:rFonts w:hint="default" w:ascii="仿宋_GB2312" w:hAnsi="仿宋_GB2312" w:eastAsia="仿宋_GB2312" w:cs="仿宋_GB2312"/>
          <w:sz w:val="32"/>
          <w:szCs w:val="32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明确教学目标，讲解在CKA6150、FANUC系统中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G71代码的编写思路、相关工艺、步骤及注意事项等；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能熟练运用CKA6150、FANUC系统进行操作演示；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认真编写讲稿（格式参考文档末尾附件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5份交给考官；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 教材自选，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试讲形式不限；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有互动环节，在试讲过程中有所体现（可在讲稿中体现）；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sz w:val="32"/>
          <w:szCs w:val="32"/>
        </w:rPr>
        <w:t>试讲时间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技能操作内容：现场编制数控车削工艺编制与加工程序编制，并完成加工。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设备型号：CKA6150、FANUC系统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考核时间：180分钟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岗位8试讲与技能测试考核说明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一、试讲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内容：扫描电子显微镜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715645</wp:posOffset>
            </wp:positionV>
            <wp:extent cx="2497455" cy="3144520"/>
            <wp:effectExtent l="0" t="0" r="17145" b="17780"/>
            <wp:wrapTopAndBottom/>
            <wp:docPr id="3" name="图片 3" descr="671807d73f97c2be52f777d87377d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1807d73f97c2be52f777d87377d0f"/>
                    <pic:cNvPicPr>
                      <a:picLocks noChangeAspect="1"/>
                    </pic:cNvPicPr>
                  </pic:nvPicPr>
                  <pic:blipFill>
                    <a:blip r:embed="rId4"/>
                    <a:srcRect l="9813" r="10766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参考教材：材料分新检测技术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-谷亦杰 宫声凯-中南大学出版社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（第五章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扫描电子显微镜）。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明确教学目标，讲解扫描电镜及其原理、能量色散X射线能谱仪(EDS)原理、电子背散射衍射(EBSD)原理；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能熟练运用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扫描电子显微镜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进行操作演示；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认真编写讲稿（格式参考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文档末尾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附件1），打印5份交给考官；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教材自选，</w:t>
      </w:r>
      <w:r>
        <w:rPr>
          <w:rFonts w:hint="eastAsia" w:ascii="仿宋_GB2312" w:hAnsi="仿宋_GB2312" w:eastAsia="仿宋_GB2312" w:cs="仿宋_GB2312"/>
          <w:sz w:val="32"/>
          <w:szCs w:val="32"/>
        </w:rPr>
        <w:t>试讲形式不限；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有互动环节，在试讲过程中有所体现（可在讲稿中体现）；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试讲时间为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技能操作内容：能熟练运用电镜拍摄样品图像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设备型号：</w:t>
      </w:r>
      <w:r>
        <w:rPr>
          <w:rFonts w:hint="default" w:ascii="仿宋_GB2312" w:hAnsi="仿宋_GB2312" w:eastAsia="仿宋_GB2312" w:cs="仿宋_GB2312"/>
          <w:sz w:val="32"/>
          <w:szCs w:val="32"/>
        </w:rPr>
        <w:t>蔡司sigma500/牛津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考核时间：30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00"/>
        <w:textAlignment w:val="auto"/>
        <w:rPr>
          <w:rFonts w:hint="eastAsia" w:ascii="宋体" w:hAnsi="宋体" w:eastAsia="宋体" w:cs="Calibri"/>
          <w:sz w:val="30"/>
          <w:szCs w:val="30"/>
          <w:lang w:eastAsia="zh-CN"/>
        </w:rPr>
      </w:pPr>
      <w:r>
        <w:rPr>
          <w:rFonts w:hint="eastAsia" w:ascii="宋体" w:hAnsi="宋体" w:eastAsia="宋体" w:cs="Calibri"/>
          <w:sz w:val="30"/>
          <w:szCs w:val="30"/>
          <w:lang w:eastAsia="zh-CN"/>
        </w:rPr>
        <w:t>附</w:t>
      </w:r>
      <w:r>
        <w:rPr>
          <w:rFonts w:hint="eastAsia" w:ascii="宋体" w:hAnsi="宋体" w:eastAsia="宋体" w:cs="Calibri"/>
          <w:sz w:val="30"/>
          <w:szCs w:val="30"/>
          <w:lang w:val="en-US" w:eastAsia="zh-CN"/>
        </w:rPr>
        <w:t>件1</w:t>
      </w:r>
      <w:r>
        <w:rPr>
          <w:rFonts w:hint="eastAsia" w:ascii="宋体" w:hAnsi="宋体" w:eastAsia="宋体" w:cs="Calibri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试讲教案模板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30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sz w:val="28"/>
                <w:szCs w:val="28"/>
              </w:rPr>
              <w:t>课题（章节）</w:t>
            </w:r>
          </w:p>
        </w:tc>
        <w:tc>
          <w:tcPr>
            <w:tcW w:w="7349" w:type="dxa"/>
            <w:gridSpan w:val="2"/>
            <w:noWrap w:val="0"/>
            <w:vAlign w:val="top"/>
          </w:tcPr>
          <w:p>
            <w:pPr>
              <w:rPr>
                <w:rFonts w:hint="eastAsia" w:ascii="Calibri" w:hAnsi="Calibri" w:eastAsia="宋体" w:cs="Calibri"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14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sz w:val="30"/>
                <w:szCs w:val="30"/>
              </w:rPr>
              <w:t>教学目的与要求：</w:t>
            </w:r>
          </w:p>
          <w:p>
            <w:pPr>
              <w:jc w:val="left"/>
              <w:rPr>
                <w:rFonts w:hint="eastAsia" w:ascii="Calibri" w:hAnsi="Calibri" w:eastAsia="宋体" w:cs="Calibri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Calibri" w:hAnsi="Calibri" w:eastAsia="宋体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14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sz w:val="30"/>
                <w:szCs w:val="30"/>
              </w:rPr>
              <w:t>教学重点、难点：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Calibri" w:hAnsi="Calibri" w:eastAsia="宋体" w:cs="Calibri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sz w:val="30"/>
                <w:szCs w:val="30"/>
              </w:rPr>
              <w:t>教学重点：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 w:val="30"/>
                <w:szCs w:val="30"/>
              </w:rPr>
              <w:t>教学难点：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14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sz w:val="30"/>
                <w:szCs w:val="30"/>
              </w:rPr>
              <w:t>教学方法及师生互动设计：</w:t>
            </w:r>
          </w:p>
          <w:p>
            <w:pPr>
              <w:jc w:val="left"/>
              <w:rPr>
                <w:rFonts w:hint="eastAsia" w:ascii="Calibri" w:hAnsi="Calibri" w:eastAsia="宋体" w:cs="Calibri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Calibri" w:hAnsi="Calibri" w:eastAsia="宋体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4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sz w:val="30"/>
                <w:szCs w:val="30"/>
              </w:rPr>
              <w:t>课堂练习、思考题、作业：</w:t>
            </w:r>
          </w:p>
          <w:p>
            <w:pPr>
              <w:jc w:val="left"/>
              <w:rPr>
                <w:rFonts w:hint="eastAsia" w:ascii="Calibri" w:hAnsi="Calibri" w:eastAsia="宋体" w:cs="Calibr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149" w:type="dxa"/>
            <w:gridSpan w:val="3"/>
            <w:noWrap w:val="0"/>
            <w:vAlign w:val="top"/>
          </w:tcPr>
          <w:p>
            <w:pPr>
              <w:rPr>
                <w:rFonts w:hint="eastAsia" w:ascii="Calibri" w:hAnsi="Calibri" w:eastAsia="宋体" w:cs="Calibri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sz w:val="30"/>
                <w:szCs w:val="30"/>
              </w:rPr>
              <w:t>课后小结：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sz w:val="30"/>
                <w:szCs w:val="30"/>
              </w:rPr>
              <w:t>教学内容（讲稿）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00" w:type="dxa"/>
            <w:gridSpan w:val="2"/>
            <w:noWrap w:val="0"/>
            <w:vAlign w:val="top"/>
          </w:tcPr>
          <w:p>
            <w:pPr>
              <w:ind w:firstLine="360"/>
              <w:rPr>
                <w:rFonts w:hint="eastAsia" w:ascii="Calibri" w:hAnsi="Calibri" w:eastAsia="宋体" w:cs="Calibri"/>
                <w:b/>
                <w:i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b/>
                <w:i/>
                <w:sz w:val="30"/>
                <w:szCs w:val="30"/>
              </w:rPr>
              <w:t>根据内容进行加页</w:t>
            </w:r>
          </w:p>
          <w:p>
            <w:pPr>
              <w:ind w:firstLine="360"/>
              <w:rPr>
                <w:rFonts w:hint="eastAsia" w:ascii="Calibri" w:hAnsi="Calibri" w:eastAsia="宋体" w:cs="Calibri"/>
                <w:sz w:val="30"/>
                <w:szCs w:val="30"/>
              </w:rPr>
            </w:pPr>
          </w:p>
          <w:p>
            <w:pPr>
              <w:rPr>
                <w:rFonts w:hint="eastAsia" w:ascii="Calibri" w:hAnsi="Calibri" w:eastAsia="宋体" w:cs="Calibri"/>
                <w:sz w:val="30"/>
                <w:szCs w:val="30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rPr>
                <w:rFonts w:hint="eastAsia" w:ascii="Calibri" w:hAnsi="Calibri" w:eastAsia="宋体" w:cs="Calibri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8187F1-3403-4AAC-9F99-4588C5A5E3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ADC1814-370E-4573-A22B-E739D2CD50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4983B5-D0D7-4B7A-9907-E212EE1C6B9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4E055E6-D19D-444E-9F4F-31545DF60BA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zYmY5MWE2YWZmNjE3Mjk4OWZjMzBjM2FmNzAxZmYifQ=="/>
  </w:docVars>
  <w:rsids>
    <w:rsidRoot w:val="00DD1B59"/>
    <w:rsid w:val="00073325"/>
    <w:rsid w:val="0022533E"/>
    <w:rsid w:val="00265FEE"/>
    <w:rsid w:val="0051441B"/>
    <w:rsid w:val="005A70E0"/>
    <w:rsid w:val="00637800"/>
    <w:rsid w:val="00D00A16"/>
    <w:rsid w:val="00D601D6"/>
    <w:rsid w:val="00DD1B59"/>
    <w:rsid w:val="00F02043"/>
    <w:rsid w:val="00F40B94"/>
    <w:rsid w:val="1B415B07"/>
    <w:rsid w:val="24194B61"/>
    <w:rsid w:val="2B1C3384"/>
    <w:rsid w:val="441F5845"/>
    <w:rsid w:val="750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575</Words>
  <Characters>645</Characters>
  <Lines>2</Lines>
  <Paragraphs>1</Paragraphs>
  <TotalTime>12</TotalTime>
  <ScaleCrop>false</ScaleCrop>
  <LinksUpToDate>false</LinksUpToDate>
  <CharactersWithSpaces>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2023-04-04T06:41:00Z</dcterms:created>
  <dc:creator>PC</dc:creator>
  <cp:lastModifiedBy>xyh</cp:lastModifiedBy>
  <cp:lastPrinted>2023-04-06T09:08:44Z</cp:lastPrinted>
  <dcterms:modified xsi:type="dcterms:W3CDTF">2023-04-06T10:46:18Z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2D19E4262389433A81C113515B99CFDD_13</vt:lpwstr>
  </property>
</Properties>
</file>